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7EB2" w14:textId="182B09DC" w:rsidR="00C04AD0" w:rsidRPr="004F2374" w:rsidRDefault="00C04AD0" w:rsidP="004F2374">
      <w:pPr>
        <w:pStyle w:val="NoSpacing"/>
        <w:jc w:val="center"/>
        <w:rPr>
          <w:b/>
          <w:sz w:val="30"/>
          <w:szCs w:val="30"/>
        </w:rPr>
      </w:pPr>
      <w:r w:rsidRPr="004F2374">
        <w:rPr>
          <w:b/>
          <w:sz w:val="30"/>
          <w:szCs w:val="30"/>
        </w:rPr>
        <w:t xml:space="preserve">Contracted </w:t>
      </w:r>
      <w:r w:rsidR="004F2374" w:rsidRPr="004F2374">
        <w:rPr>
          <w:b/>
          <w:sz w:val="30"/>
          <w:szCs w:val="30"/>
        </w:rPr>
        <w:t xml:space="preserve">Hospital Based </w:t>
      </w:r>
      <w:r w:rsidRPr="004F2374">
        <w:rPr>
          <w:b/>
          <w:sz w:val="30"/>
          <w:szCs w:val="30"/>
        </w:rPr>
        <w:t>Physician Groups</w:t>
      </w:r>
    </w:p>
    <w:p w14:paraId="34195B26" w14:textId="77777777" w:rsidR="00C04AD0" w:rsidRPr="00C04AD0" w:rsidRDefault="00C04AD0" w:rsidP="00945C9C">
      <w:pPr>
        <w:pStyle w:val="NoSpacing"/>
        <w:rPr>
          <w:b/>
        </w:rPr>
      </w:pPr>
    </w:p>
    <w:p w14:paraId="5C7DB967" w14:textId="45FB768B" w:rsidR="00323E9E" w:rsidRDefault="00480677" w:rsidP="00945C9C">
      <w:pPr>
        <w:pStyle w:val="NoSpacing"/>
      </w:pPr>
      <w:r w:rsidRPr="00945C9C">
        <w:t>During a hospital visit, NCH patients will receive care from our affiliated healthcare providers</w:t>
      </w:r>
      <w:proofErr w:type="gramStart"/>
      <w:r w:rsidRPr="00945C9C">
        <w:t xml:space="preserve">. </w:t>
      </w:r>
      <w:proofErr w:type="gramEnd"/>
      <w:r w:rsidRPr="00945C9C">
        <w:t>Because of this, patients could receive bills directly from the provider for the services rendered</w:t>
      </w:r>
      <w:proofErr w:type="gramStart"/>
      <w:r w:rsidRPr="00945C9C">
        <w:t xml:space="preserve">. </w:t>
      </w:r>
      <w:proofErr w:type="gramEnd"/>
      <w:r w:rsidRPr="00945C9C">
        <w:t>The affiliated health care providers may or may not participate in the same insurance plans as NCH.  It is encouraged that patients contact their physician(s) and/or insurance company to determine if the provider of health care service participates with their plan and to ask for information about additional out</w:t>
      </w:r>
      <w:r w:rsidR="00000CE4" w:rsidRPr="00945C9C">
        <w:t>-</w:t>
      </w:r>
      <w:r w:rsidRPr="00945C9C">
        <w:t>of</w:t>
      </w:r>
      <w:r w:rsidR="00000CE4" w:rsidRPr="00945C9C">
        <w:t>-</w:t>
      </w:r>
      <w:r w:rsidRPr="00945C9C">
        <w:t>pocket costs.</w:t>
      </w:r>
    </w:p>
    <w:p w14:paraId="6BB406C1" w14:textId="77777777" w:rsidR="00945C9C" w:rsidRDefault="00945C9C" w:rsidP="00945C9C">
      <w:pPr>
        <w:pStyle w:val="NoSpacing"/>
      </w:pPr>
    </w:p>
    <w:p w14:paraId="4D26C2C7" w14:textId="3BD695BF" w:rsidR="00480677" w:rsidRPr="00945C9C" w:rsidRDefault="00480677" w:rsidP="00945C9C">
      <w:pPr>
        <w:pStyle w:val="NoSpacing"/>
      </w:pPr>
      <w:r w:rsidRPr="00945C9C">
        <w:t xml:space="preserve">Below is </w:t>
      </w:r>
      <w:r w:rsidR="002E4760">
        <w:t>the</w:t>
      </w:r>
      <w:r w:rsidR="003E120C" w:rsidRPr="00945C9C">
        <w:t xml:space="preserve"> </w:t>
      </w:r>
      <w:r w:rsidRPr="00945C9C">
        <w:t>list</w:t>
      </w:r>
      <w:r w:rsidR="003E120C" w:rsidRPr="00945C9C">
        <w:t xml:space="preserve"> of</w:t>
      </w:r>
      <w:r w:rsidRPr="00945C9C">
        <w:t xml:space="preserve"> NCH </w:t>
      </w:r>
      <w:r w:rsidR="005509E3">
        <w:t xml:space="preserve">hospital based </w:t>
      </w:r>
      <w:r w:rsidRPr="00945C9C">
        <w:t>contracted physician groups</w:t>
      </w:r>
      <w:r w:rsidR="003E120C" w:rsidRPr="00945C9C">
        <w:t xml:space="preserve"> and providers which b</w:t>
      </w:r>
      <w:r w:rsidRPr="00945C9C">
        <w:t xml:space="preserve">ill for their services separately from </w:t>
      </w:r>
      <w:r w:rsidR="003E120C" w:rsidRPr="00945C9C">
        <w:t>the hospital visit.</w:t>
      </w:r>
    </w:p>
    <w:p w14:paraId="5E0F5704" w14:textId="0D8A14BD" w:rsidR="00000CE4" w:rsidRDefault="00000CE4"/>
    <w:p w14:paraId="054A59CD" w14:textId="44434AC2" w:rsidR="00000CE4" w:rsidRPr="00000CE4" w:rsidRDefault="00FD0C56" w:rsidP="00000CE4">
      <w:pPr>
        <w:ind w:firstLine="720"/>
        <w:rPr>
          <w:b/>
        </w:rPr>
      </w:pPr>
      <w:r>
        <w:rPr>
          <w:b/>
          <w:u w:val="single"/>
        </w:rPr>
        <w:t>S</w:t>
      </w:r>
      <w:r w:rsidR="00000CE4" w:rsidRPr="00000CE4">
        <w:rPr>
          <w:b/>
          <w:u w:val="single"/>
        </w:rPr>
        <w:t>pecialty</w:t>
      </w:r>
      <w:r w:rsidR="00000CE4">
        <w:rPr>
          <w:b/>
        </w:rPr>
        <w:tab/>
      </w:r>
      <w:r w:rsidR="00000CE4">
        <w:rPr>
          <w:b/>
        </w:rPr>
        <w:tab/>
      </w:r>
      <w:r w:rsidR="00000CE4">
        <w:rPr>
          <w:b/>
        </w:rPr>
        <w:tab/>
      </w:r>
      <w:r w:rsidR="00000CE4">
        <w:rPr>
          <w:b/>
        </w:rPr>
        <w:tab/>
      </w:r>
      <w:r w:rsidR="00000CE4">
        <w:rPr>
          <w:b/>
        </w:rPr>
        <w:tab/>
      </w:r>
      <w:r w:rsidR="00000CE4" w:rsidRPr="00000CE4">
        <w:rPr>
          <w:b/>
          <w:u w:val="single"/>
        </w:rPr>
        <w:t>Contact Information</w:t>
      </w:r>
    </w:p>
    <w:p w14:paraId="5E530745" w14:textId="77777777" w:rsidR="00AF1924" w:rsidRDefault="00000CE4" w:rsidP="00000CE4">
      <w:pPr>
        <w:pStyle w:val="NoSpacing"/>
        <w:ind w:firstLine="720"/>
      </w:pPr>
      <w:r>
        <w:t>Anesthesia</w:t>
      </w:r>
      <w:r>
        <w:tab/>
      </w:r>
      <w:r>
        <w:tab/>
      </w:r>
      <w:r>
        <w:tab/>
      </w:r>
      <w:r>
        <w:tab/>
      </w:r>
      <w:r>
        <w:tab/>
      </w:r>
      <w:r w:rsidR="00AF1924">
        <w:t xml:space="preserve">Gulf to Bay Anesthesiology Associates, LLC </w:t>
      </w:r>
    </w:p>
    <w:p w14:paraId="7FB6B26E" w14:textId="3365AAB7" w:rsidR="00000CE4" w:rsidRDefault="00000CE4" w:rsidP="00AF1924">
      <w:pPr>
        <w:pStyle w:val="NoSpacing"/>
        <w:ind w:left="4320" w:firstLine="720"/>
      </w:pPr>
      <w:r>
        <w:t>Team Health</w:t>
      </w:r>
    </w:p>
    <w:p w14:paraId="0D9E5253" w14:textId="2839F3F9" w:rsidR="00000CE4" w:rsidRPr="0091193B" w:rsidRDefault="00000CE4" w:rsidP="00000CE4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93B">
        <w:t xml:space="preserve">265 </w:t>
      </w:r>
      <w:proofErr w:type="spellStart"/>
      <w:r w:rsidRPr="0091193B">
        <w:t>Brookview</w:t>
      </w:r>
      <w:proofErr w:type="spellEnd"/>
      <w:r w:rsidR="0091193B" w:rsidRPr="0091193B">
        <w:t xml:space="preserve"> Centre</w:t>
      </w:r>
      <w:r w:rsidRPr="0091193B">
        <w:t xml:space="preserve"> Way</w:t>
      </w:r>
      <w:r w:rsidR="00BD2F8A" w:rsidRPr="0091193B">
        <w:t xml:space="preserve">, </w:t>
      </w:r>
      <w:r w:rsidRPr="0091193B">
        <w:t>Suite 400</w:t>
      </w:r>
    </w:p>
    <w:p w14:paraId="42ABBC37" w14:textId="7F5D5F60" w:rsidR="00000CE4" w:rsidRPr="0091193B" w:rsidRDefault="00000CE4" w:rsidP="00000CE4">
      <w:pPr>
        <w:pStyle w:val="NoSpacing"/>
        <w:ind w:firstLine="720"/>
      </w:pPr>
      <w:r w:rsidRPr="0091193B">
        <w:tab/>
      </w:r>
      <w:r w:rsidRPr="0091193B">
        <w:tab/>
      </w:r>
      <w:r w:rsidRPr="0091193B">
        <w:tab/>
      </w:r>
      <w:r w:rsidRPr="0091193B">
        <w:tab/>
      </w:r>
      <w:r w:rsidRPr="0091193B">
        <w:tab/>
      </w:r>
      <w:r w:rsidRPr="0091193B">
        <w:tab/>
        <w:t>Knoxville, TN 37919</w:t>
      </w:r>
    </w:p>
    <w:p w14:paraId="2979497C" w14:textId="02FAEAD9" w:rsidR="00000CE4" w:rsidRDefault="00000CE4" w:rsidP="00BD2F8A">
      <w:pPr>
        <w:pStyle w:val="NoSpacing"/>
        <w:ind w:firstLine="720"/>
      </w:pPr>
      <w:r w:rsidRPr="0091193B">
        <w:tab/>
      </w:r>
      <w:r w:rsidRPr="0091193B">
        <w:tab/>
      </w:r>
      <w:r w:rsidRPr="0091193B">
        <w:tab/>
      </w:r>
      <w:r w:rsidRPr="0091193B">
        <w:tab/>
      </w:r>
      <w:r w:rsidRPr="0091193B">
        <w:tab/>
      </w:r>
      <w:r w:rsidRPr="0091193B">
        <w:tab/>
        <w:t>(888) 952-6772</w:t>
      </w:r>
    </w:p>
    <w:p w14:paraId="2F191F27" w14:textId="71CCD7DB" w:rsidR="00000CE4" w:rsidRDefault="00000CE4" w:rsidP="00000CE4">
      <w:pPr>
        <w:pStyle w:val="NoSpacing"/>
        <w:ind w:firstLine="720"/>
      </w:pPr>
    </w:p>
    <w:p w14:paraId="58620B92" w14:textId="1205E845" w:rsidR="00000CE4" w:rsidRDefault="00000CE4" w:rsidP="00AF1924">
      <w:pPr>
        <w:pStyle w:val="NoSpacing"/>
        <w:ind w:left="5040" w:hanging="4320"/>
      </w:pPr>
      <w:r>
        <w:t>Emergency Physicians</w:t>
      </w:r>
      <w:r>
        <w:tab/>
      </w:r>
      <w:r w:rsidR="00AF1924">
        <w:t xml:space="preserve">Southwest Florida Emergency Management, Inc. </w:t>
      </w:r>
      <w:r>
        <w:t>Team Health</w:t>
      </w:r>
    </w:p>
    <w:p w14:paraId="1C536976" w14:textId="1BA201DD" w:rsidR="00000CE4" w:rsidRPr="0091193B" w:rsidRDefault="00000CE4" w:rsidP="00000CE4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93B">
        <w:t xml:space="preserve">265 </w:t>
      </w:r>
      <w:proofErr w:type="spellStart"/>
      <w:r w:rsidRPr="0091193B">
        <w:t>Brookview</w:t>
      </w:r>
      <w:proofErr w:type="spellEnd"/>
      <w:r w:rsidRPr="0091193B">
        <w:t xml:space="preserve"> </w:t>
      </w:r>
      <w:r w:rsidR="0091193B" w:rsidRPr="0091193B">
        <w:t xml:space="preserve">Centre </w:t>
      </w:r>
      <w:r w:rsidRPr="0091193B">
        <w:t>Way</w:t>
      </w:r>
      <w:r w:rsidR="00BD2F8A" w:rsidRPr="0091193B">
        <w:t xml:space="preserve">, </w:t>
      </w:r>
      <w:r w:rsidRPr="0091193B">
        <w:t>Suite 400</w:t>
      </w:r>
    </w:p>
    <w:p w14:paraId="47019DD2" w14:textId="77777777" w:rsidR="00000CE4" w:rsidRPr="0091193B" w:rsidRDefault="00000CE4" w:rsidP="00000CE4">
      <w:pPr>
        <w:pStyle w:val="NoSpacing"/>
        <w:ind w:firstLine="720"/>
      </w:pPr>
      <w:r w:rsidRPr="0091193B">
        <w:tab/>
      </w:r>
      <w:r w:rsidRPr="0091193B">
        <w:tab/>
      </w:r>
      <w:r w:rsidRPr="0091193B">
        <w:tab/>
      </w:r>
      <w:r w:rsidRPr="0091193B">
        <w:tab/>
      </w:r>
      <w:r w:rsidRPr="0091193B">
        <w:tab/>
      </w:r>
      <w:r w:rsidRPr="0091193B">
        <w:tab/>
        <w:t>Knoxville, TN 37919</w:t>
      </w:r>
    </w:p>
    <w:p w14:paraId="75E79D25" w14:textId="771530B8" w:rsidR="00000CE4" w:rsidRDefault="00000CE4" w:rsidP="00BD2F8A">
      <w:pPr>
        <w:pStyle w:val="NoSpacing"/>
        <w:ind w:firstLine="720"/>
      </w:pPr>
      <w:r w:rsidRPr="0091193B">
        <w:tab/>
      </w:r>
      <w:r w:rsidRPr="0091193B">
        <w:tab/>
      </w:r>
      <w:r w:rsidRPr="0091193B">
        <w:tab/>
      </w:r>
      <w:r w:rsidRPr="0091193B">
        <w:tab/>
      </w:r>
      <w:r w:rsidRPr="0091193B">
        <w:tab/>
      </w:r>
      <w:r w:rsidRPr="0091193B">
        <w:tab/>
        <w:t>(888) 952-6772</w:t>
      </w:r>
    </w:p>
    <w:p w14:paraId="66D1497A" w14:textId="77777777" w:rsidR="00000CE4" w:rsidRDefault="00000CE4" w:rsidP="00000CE4">
      <w:pPr>
        <w:pStyle w:val="NoSpacing"/>
        <w:ind w:firstLine="720"/>
      </w:pPr>
    </w:p>
    <w:p w14:paraId="4A5A1526" w14:textId="2DD5F0AF" w:rsidR="00000CE4" w:rsidRDefault="00FF2036" w:rsidP="00000CE4">
      <w:pPr>
        <w:pStyle w:val="NoSpacing"/>
        <w:ind w:firstLine="720"/>
      </w:pPr>
      <w:r>
        <w:t xml:space="preserve">NCH Physician Group &amp; </w:t>
      </w:r>
      <w:r w:rsidR="00000CE4">
        <w:t>Hospitalist</w:t>
      </w:r>
      <w:r w:rsidR="00000CE4">
        <w:tab/>
      </w:r>
      <w:r w:rsidR="00000CE4">
        <w:tab/>
        <w:t>NCH Physician Group</w:t>
      </w:r>
    </w:p>
    <w:p w14:paraId="0BA37C6D" w14:textId="4A513E41" w:rsidR="00945C9C" w:rsidRDefault="00000CE4" w:rsidP="00F778E8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37E">
        <w:t>1100 Immokalee Rd, Suite 100</w:t>
      </w:r>
    </w:p>
    <w:p w14:paraId="67DEF47B" w14:textId="5E3ADB11" w:rsidR="0094727F" w:rsidRDefault="0094727F" w:rsidP="0094727F">
      <w:pPr>
        <w:pStyle w:val="NoSpacing"/>
        <w:ind w:left="4320" w:firstLine="720"/>
      </w:pPr>
      <w:r>
        <w:t>Naples, FL 341</w:t>
      </w:r>
      <w:r w:rsidR="0018237E">
        <w:t>10</w:t>
      </w:r>
    </w:p>
    <w:p w14:paraId="30FFEA8A" w14:textId="766F1B93" w:rsidR="003064EA" w:rsidRDefault="00945C9C" w:rsidP="003064EA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(239) 624-</w:t>
      </w:r>
      <w:r w:rsidR="00683B6C">
        <w:t>0400</w:t>
      </w:r>
    </w:p>
    <w:p w14:paraId="53A7DFF7" w14:textId="6A47F758" w:rsidR="003064EA" w:rsidRDefault="003064EA" w:rsidP="003064EA">
      <w:pPr>
        <w:pStyle w:val="NoSpacing"/>
        <w:ind w:firstLine="720"/>
      </w:pPr>
    </w:p>
    <w:p w14:paraId="711CA8A4" w14:textId="3104432A" w:rsidR="0094727F" w:rsidRDefault="0094727F" w:rsidP="00945C9C">
      <w:pPr>
        <w:pStyle w:val="NoSpacing"/>
        <w:ind w:firstLine="720"/>
      </w:pPr>
      <w:r>
        <w:t>Neonatology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Kidz</w:t>
      </w:r>
      <w:proofErr w:type="spellEnd"/>
      <w:r>
        <w:t xml:space="preserve"> Medical Services</w:t>
      </w:r>
    </w:p>
    <w:p w14:paraId="0B916579" w14:textId="6B172098" w:rsidR="0094727F" w:rsidRDefault="0094727F" w:rsidP="00945C9C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5955 Ponce de Leon Blvd</w:t>
      </w:r>
    </w:p>
    <w:p w14:paraId="714A52BD" w14:textId="36ADA479" w:rsidR="0094727F" w:rsidRDefault="0094727F" w:rsidP="00945C9C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Coral Gables, FL 33416</w:t>
      </w:r>
    </w:p>
    <w:p w14:paraId="3E8B7413" w14:textId="2157EE1A" w:rsidR="0094727F" w:rsidRDefault="0094727F" w:rsidP="00945C9C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(305) 661-1515</w:t>
      </w:r>
    </w:p>
    <w:p w14:paraId="45562207" w14:textId="77777777" w:rsidR="00E84BB6" w:rsidRDefault="00E84BB6" w:rsidP="00945C9C">
      <w:pPr>
        <w:pStyle w:val="NoSpacing"/>
        <w:ind w:firstLine="720"/>
      </w:pPr>
    </w:p>
    <w:p w14:paraId="7507B15C" w14:textId="36989F6B" w:rsidR="00E84BB6" w:rsidRDefault="00E84BB6" w:rsidP="00E84BB6">
      <w:pPr>
        <w:pStyle w:val="NoSpacing"/>
        <w:ind w:firstLine="720"/>
      </w:pPr>
      <w:r>
        <w:t>OB Hospitalist</w:t>
      </w:r>
      <w:r w:rsidR="0015111A">
        <w:tab/>
      </w:r>
      <w:r>
        <w:tab/>
      </w:r>
      <w:r>
        <w:tab/>
      </w:r>
      <w:r>
        <w:tab/>
      </w:r>
      <w:r>
        <w:tab/>
        <w:t>OB Hospitalist Group</w:t>
      </w:r>
    </w:p>
    <w:p w14:paraId="432C137A" w14:textId="77777777" w:rsidR="00E84BB6" w:rsidRDefault="00E84BB6" w:rsidP="00E84BB6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777 Lowndes Hill Road, Building 1</w:t>
      </w:r>
    </w:p>
    <w:p w14:paraId="0CF40F4F" w14:textId="77777777" w:rsidR="00E84BB6" w:rsidRDefault="00E84BB6" w:rsidP="00E84BB6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Greenville, SC 29607</w:t>
      </w:r>
    </w:p>
    <w:p w14:paraId="09FBF0F7" w14:textId="77777777" w:rsidR="00E84BB6" w:rsidRDefault="00E84BB6" w:rsidP="00E84BB6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(800) 967-2289</w:t>
      </w:r>
    </w:p>
    <w:p w14:paraId="5AE61C81" w14:textId="77777777" w:rsidR="0094727F" w:rsidRDefault="0094727F" w:rsidP="00945C9C">
      <w:pPr>
        <w:pStyle w:val="NoSpacing"/>
        <w:ind w:firstLine="720"/>
      </w:pPr>
    </w:p>
    <w:p w14:paraId="6AFA7211" w14:textId="737E99FB" w:rsidR="00945C9C" w:rsidRDefault="00945C9C" w:rsidP="00945C9C">
      <w:pPr>
        <w:pStyle w:val="NoSpacing"/>
        <w:ind w:firstLine="720"/>
      </w:pPr>
      <w:r>
        <w:t>Pathology</w:t>
      </w:r>
      <w:r>
        <w:tab/>
      </w:r>
      <w:r>
        <w:tab/>
      </w:r>
      <w:r>
        <w:tab/>
      </w:r>
      <w:r>
        <w:tab/>
      </w:r>
      <w:r>
        <w:tab/>
        <w:t>Naples Pathology Associates</w:t>
      </w:r>
    </w:p>
    <w:p w14:paraId="422CC4E2" w14:textId="5DA908C7" w:rsidR="00945C9C" w:rsidRDefault="00945C9C" w:rsidP="006F55E0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5E0">
        <w:t>435</w:t>
      </w:r>
      <w:r w:rsidR="009E4445">
        <w:t>1 Tamiami Trai</w:t>
      </w:r>
      <w:r w:rsidR="002B5D38">
        <w:t>l</w:t>
      </w:r>
      <w:r w:rsidR="009E4445">
        <w:t xml:space="preserve"> North</w:t>
      </w:r>
    </w:p>
    <w:p w14:paraId="7635128B" w14:textId="0FDF1238" w:rsidR="009E4445" w:rsidRDefault="009E4445" w:rsidP="006F55E0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Naples, FL 34103</w:t>
      </w:r>
    </w:p>
    <w:p w14:paraId="38278DFE" w14:textId="0944498E" w:rsidR="00945C9C" w:rsidRDefault="00945C9C" w:rsidP="00945C9C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(866) 512-6639</w:t>
      </w:r>
    </w:p>
    <w:p w14:paraId="19867EED" w14:textId="77777777" w:rsidR="00945C9C" w:rsidRDefault="00945C9C" w:rsidP="00945C9C">
      <w:pPr>
        <w:pStyle w:val="NoSpacing"/>
        <w:ind w:firstLine="720"/>
      </w:pPr>
    </w:p>
    <w:p w14:paraId="54C96182" w14:textId="13CF7541" w:rsidR="0018237E" w:rsidRDefault="00945C9C" w:rsidP="0094727F">
      <w:pPr>
        <w:pStyle w:val="NoSpacing"/>
        <w:ind w:firstLine="720"/>
      </w:pPr>
      <w:r>
        <w:t>Radiology</w:t>
      </w:r>
      <w:r w:rsidR="0018237E">
        <w:tab/>
      </w:r>
      <w:r w:rsidR="0018237E">
        <w:tab/>
      </w:r>
      <w:r w:rsidR="0018237E">
        <w:tab/>
      </w:r>
      <w:r w:rsidR="0018237E">
        <w:tab/>
      </w:r>
      <w:r w:rsidR="0018237E">
        <w:tab/>
        <w:t>P</w:t>
      </w:r>
      <w:r w:rsidR="00F778E8">
        <w:t>ROSCAN</w:t>
      </w:r>
      <w:r w:rsidR="0018237E">
        <w:t xml:space="preserve"> NCH Imaging, LLC</w:t>
      </w:r>
    </w:p>
    <w:p w14:paraId="5A8147F2" w14:textId="085B07A5" w:rsidR="0018237E" w:rsidRDefault="0018237E" w:rsidP="0094727F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1020 Crosspoint Drive, Suite 103</w:t>
      </w:r>
    </w:p>
    <w:p w14:paraId="27410130" w14:textId="1B7476D4" w:rsidR="0018237E" w:rsidRDefault="0018237E" w:rsidP="0094727F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Naples, FL 34110</w:t>
      </w:r>
    </w:p>
    <w:p w14:paraId="5DFF5118" w14:textId="18D2098B" w:rsidR="0018237E" w:rsidRDefault="0018237E" w:rsidP="0094727F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(239) 261-1227</w:t>
      </w:r>
    </w:p>
    <w:p w14:paraId="4CC4E58C" w14:textId="77777777" w:rsidR="00E84BB6" w:rsidRDefault="00E84BB6" w:rsidP="0094727F">
      <w:pPr>
        <w:pStyle w:val="NoSpacing"/>
        <w:ind w:firstLine="720"/>
      </w:pPr>
    </w:p>
    <w:p w14:paraId="2E562D4B" w14:textId="77777777" w:rsidR="00E84BB6" w:rsidRDefault="00E84BB6" w:rsidP="00E84BB6">
      <w:pPr>
        <w:pStyle w:val="NoSpacing"/>
        <w:ind w:left="4320" w:firstLine="720"/>
      </w:pPr>
      <w:r>
        <w:t>NCH Physician Group</w:t>
      </w:r>
    </w:p>
    <w:p w14:paraId="3B146B24" w14:textId="77777777" w:rsidR="00E84BB6" w:rsidRDefault="00E84BB6" w:rsidP="00E84BB6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1100 Immokalee Rd, Suite 100</w:t>
      </w:r>
    </w:p>
    <w:p w14:paraId="195F1634" w14:textId="77777777" w:rsidR="00E84BB6" w:rsidRDefault="00E84BB6" w:rsidP="00E84BB6">
      <w:pPr>
        <w:pStyle w:val="NoSpacing"/>
        <w:ind w:left="4320" w:firstLine="720"/>
      </w:pPr>
      <w:r>
        <w:t>Naples, FL 34110</w:t>
      </w:r>
    </w:p>
    <w:p w14:paraId="6FE37F5C" w14:textId="77777777" w:rsidR="00E84BB6" w:rsidRDefault="00E84BB6" w:rsidP="00E84BB6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(239) 624-0400</w:t>
      </w:r>
    </w:p>
    <w:sectPr w:rsidR="00E84BB6" w:rsidSect="00286D2A">
      <w:pgSz w:w="12240" w:h="15840"/>
      <w:pgMar w:top="45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FF"/>
    <w:rsid w:val="00000CE4"/>
    <w:rsid w:val="000427D4"/>
    <w:rsid w:val="000F05B8"/>
    <w:rsid w:val="0015111A"/>
    <w:rsid w:val="0018237E"/>
    <w:rsid w:val="001C0AED"/>
    <w:rsid w:val="00275FBA"/>
    <w:rsid w:val="00286D2A"/>
    <w:rsid w:val="002B5D38"/>
    <w:rsid w:val="002C500C"/>
    <w:rsid w:val="002E4760"/>
    <w:rsid w:val="003064EA"/>
    <w:rsid w:val="00323E9E"/>
    <w:rsid w:val="00337977"/>
    <w:rsid w:val="003E120C"/>
    <w:rsid w:val="00480677"/>
    <w:rsid w:val="004876A8"/>
    <w:rsid w:val="004F2374"/>
    <w:rsid w:val="005509E3"/>
    <w:rsid w:val="005A1D49"/>
    <w:rsid w:val="00683B6C"/>
    <w:rsid w:val="006F55E0"/>
    <w:rsid w:val="008D253C"/>
    <w:rsid w:val="0091193B"/>
    <w:rsid w:val="00945C9C"/>
    <w:rsid w:val="00946C73"/>
    <w:rsid w:val="0094727F"/>
    <w:rsid w:val="009E4445"/>
    <w:rsid w:val="00A72DFF"/>
    <w:rsid w:val="00AF1924"/>
    <w:rsid w:val="00B21848"/>
    <w:rsid w:val="00BD0960"/>
    <w:rsid w:val="00BD2F8A"/>
    <w:rsid w:val="00C04AD0"/>
    <w:rsid w:val="00C55D2C"/>
    <w:rsid w:val="00D02420"/>
    <w:rsid w:val="00E129A0"/>
    <w:rsid w:val="00E84BB6"/>
    <w:rsid w:val="00F778E8"/>
    <w:rsid w:val="00FD0C56"/>
    <w:rsid w:val="00FF2036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F71C"/>
  <w15:chartTrackingRefBased/>
  <w15:docId w15:val="{ABE6FD18-27B5-420D-A491-8973D826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DFF"/>
    <w:rPr>
      <w:rFonts w:ascii="Arial" w:hAnsi="Arial" w:cs="Arial" w:hint="default"/>
      <w:strike w:val="0"/>
      <w:dstrike w:val="0"/>
      <w:color w:val="639EC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72D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72DFF"/>
    <w:pPr>
      <w:spacing w:after="0" w:line="240" w:lineRule="auto"/>
    </w:pPr>
    <w:rPr>
      <w:rFonts w:ascii="Helvetica" w:eastAsia="Times New Roman" w:hAnsi="Helvetica" w:cs="Helvetica"/>
      <w:sz w:val="17"/>
      <w:szCs w:val="17"/>
    </w:rPr>
  </w:style>
  <w:style w:type="paragraph" w:styleId="NoSpacing">
    <w:name w:val="No Spacing"/>
    <w:uiPriority w:val="1"/>
    <w:qFormat/>
    <w:rsid w:val="00000C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46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211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06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341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06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 Healthcare System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Krohn</dc:creator>
  <cp:keywords/>
  <dc:description/>
  <cp:lastModifiedBy>skrohn@nchhcs.org</cp:lastModifiedBy>
  <cp:revision>4</cp:revision>
  <cp:lastPrinted>2021-11-10T14:46:00Z</cp:lastPrinted>
  <dcterms:created xsi:type="dcterms:W3CDTF">2021-12-01T19:35:00Z</dcterms:created>
  <dcterms:modified xsi:type="dcterms:W3CDTF">2021-12-01T19:36:00Z</dcterms:modified>
</cp:coreProperties>
</file>